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5249" w14:textId="77777777" w:rsidR="00A5240E" w:rsidRPr="008E1D0C" w:rsidRDefault="00A5240E" w:rsidP="00346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B772A5" w14:textId="77777777" w:rsidR="008E1D0C" w:rsidRPr="008E1D0C" w:rsidRDefault="008E1D0C" w:rsidP="008E1D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A2D02" w:rsidRPr="008E1D0C"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14:paraId="2DB5D94B" w14:textId="14DA45CC" w:rsidR="00DA2D02" w:rsidRPr="008E1D0C" w:rsidRDefault="00DA2D02" w:rsidP="008E1D0C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E1D0C">
        <w:rPr>
          <w:rFonts w:ascii="Times New Roman" w:hAnsi="Times New Roman" w:cs="Times New Roman"/>
          <w:b/>
          <w:sz w:val="28"/>
          <w:szCs w:val="28"/>
        </w:rPr>
        <w:t xml:space="preserve">ZA RAZDOBLJE </w:t>
      </w:r>
      <w:r w:rsidR="00ED323E">
        <w:rPr>
          <w:rFonts w:ascii="Times New Roman" w:hAnsi="Times New Roman" w:cs="Times New Roman"/>
          <w:b/>
          <w:sz w:val="28"/>
          <w:szCs w:val="28"/>
        </w:rPr>
        <w:t>1. SIJEČNJA DO</w:t>
      </w:r>
      <w:r w:rsidR="00C04734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346D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4734">
        <w:rPr>
          <w:rFonts w:ascii="Times New Roman" w:hAnsi="Times New Roman" w:cs="Times New Roman"/>
          <w:b/>
          <w:sz w:val="28"/>
          <w:szCs w:val="28"/>
        </w:rPr>
        <w:t>RUJNA</w:t>
      </w:r>
      <w:r w:rsidR="00EB224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04734">
        <w:rPr>
          <w:rFonts w:ascii="Times New Roman" w:hAnsi="Times New Roman" w:cs="Times New Roman"/>
          <w:b/>
          <w:sz w:val="28"/>
          <w:szCs w:val="28"/>
        </w:rPr>
        <w:t>2</w:t>
      </w:r>
      <w:r w:rsidRPr="008E1D0C">
        <w:rPr>
          <w:rFonts w:ascii="Times New Roman" w:hAnsi="Times New Roman" w:cs="Times New Roman"/>
          <w:b/>
          <w:sz w:val="28"/>
          <w:szCs w:val="28"/>
        </w:rPr>
        <w:t>.</w:t>
      </w:r>
    </w:p>
    <w:p w14:paraId="345DD250" w14:textId="77777777" w:rsidR="00DA2D02" w:rsidRPr="008E1D0C" w:rsidRDefault="00DA2D02" w:rsidP="008E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A0628" w14:textId="77777777" w:rsidR="00A07E04" w:rsidRDefault="00DA2D02" w:rsidP="008E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E04">
        <w:rPr>
          <w:rFonts w:ascii="Times New Roman" w:hAnsi="Times New Roman" w:cs="Times New Roman"/>
          <w:b/>
          <w:sz w:val="24"/>
          <w:szCs w:val="24"/>
        </w:rPr>
        <w:t>Broj RKP – a</w:t>
      </w:r>
      <w:r w:rsidRPr="008E1D0C">
        <w:rPr>
          <w:rFonts w:ascii="Times New Roman" w:hAnsi="Times New Roman" w:cs="Times New Roman"/>
          <w:sz w:val="24"/>
          <w:szCs w:val="24"/>
        </w:rPr>
        <w:t xml:space="preserve">:  18514 </w:t>
      </w:r>
      <w:r w:rsidRPr="00A07E04"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 w:rsidRPr="008E1D0C">
        <w:rPr>
          <w:rFonts w:ascii="Times New Roman" w:hAnsi="Times New Roman" w:cs="Times New Roman"/>
          <w:sz w:val="24"/>
          <w:szCs w:val="24"/>
        </w:rPr>
        <w:t xml:space="preserve">03985733 </w:t>
      </w:r>
      <w:r w:rsidRPr="00A07E04">
        <w:rPr>
          <w:rFonts w:ascii="Times New Roman" w:hAnsi="Times New Roman" w:cs="Times New Roman"/>
          <w:b/>
          <w:sz w:val="24"/>
          <w:szCs w:val="24"/>
        </w:rPr>
        <w:t>OIB:</w:t>
      </w:r>
      <w:r w:rsidRPr="008E1D0C">
        <w:rPr>
          <w:rFonts w:ascii="Times New Roman" w:hAnsi="Times New Roman" w:cs="Times New Roman"/>
          <w:sz w:val="24"/>
          <w:szCs w:val="24"/>
        </w:rPr>
        <w:t xml:space="preserve"> 17892901700 </w:t>
      </w:r>
      <w:r w:rsidRPr="00A07E04">
        <w:rPr>
          <w:rFonts w:ascii="Times New Roman" w:hAnsi="Times New Roman" w:cs="Times New Roman"/>
          <w:b/>
          <w:sz w:val="24"/>
          <w:szCs w:val="24"/>
        </w:rPr>
        <w:t>Naziv i adresa obveznika:</w:t>
      </w:r>
      <w:r w:rsidRPr="008E1D0C">
        <w:rPr>
          <w:rFonts w:ascii="Times New Roman" w:hAnsi="Times New Roman" w:cs="Times New Roman"/>
          <w:sz w:val="24"/>
          <w:szCs w:val="24"/>
        </w:rPr>
        <w:t xml:space="preserve"> Gimnazija Metković, Kralja Zvonimira 12 </w:t>
      </w:r>
      <w:r w:rsidRPr="00A07E04">
        <w:rPr>
          <w:rFonts w:ascii="Times New Roman" w:hAnsi="Times New Roman" w:cs="Times New Roman"/>
          <w:b/>
          <w:sz w:val="24"/>
          <w:szCs w:val="24"/>
        </w:rPr>
        <w:t>Oznaka razine:</w:t>
      </w:r>
      <w:r w:rsidRPr="008E1D0C">
        <w:rPr>
          <w:rFonts w:ascii="Times New Roman" w:hAnsi="Times New Roman" w:cs="Times New Roman"/>
          <w:sz w:val="24"/>
          <w:szCs w:val="24"/>
        </w:rPr>
        <w:t xml:space="preserve"> 31  </w:t>
      </w:r>
      <w:r w:rsidRPr="00A07E04">
        <w:rPr>
          <w:rFonts w:ascii="Times New Roman" w:hAnsi="Times New Roman" w:cs="Times New Roman"/>
          <w:b/>
          <w:sz w:val="24"/>
          <w:szCs w:val="24"/>
        </w:rPr>
        <w:t>djelatnosti, razdjel:</w:t>
      </w:r>
      <w:r w:rsidRPr="008E1D0C">
        <w:rPr>
          <w:rFonts w:ascii="Times New Roman" w:hAnsi="Times New Roman" w:cs="Times New Roman"/>
          <w:sz w:val="24"/>
          <w:szCs w:val="24"/>
        </w:rPr>
        <w:t xml:space="preserve"> 8531, 000 </w:t>
      </w:r>
      <w:r w:rsidRPr="00A07E04">
        <w:rPr>
          <w:rFonts w:ascii="Times New Roman" w:hAnsi="Times New Roman" w:cs="Times New Roman"/>
          <w:b/>
          <w:sz w:val="24"/>
          <w:szCs w:val="24"/>
        </w:rPr>
        <w:t>Šifra županije/grada/općine:</w:t>
      </w:r>
      <w:r w:rsidRPr="008E1D0C">
        <w:rPr>
          <w:rFonts w:ascii="Times New Roman" w:hAnsi="Times New Roman" w:cs="Times New Roman"/>
          <w:sz w:val="24"/>
          <w:szCs w:val="24"/>
        </w:rPr>
        <w:t xml:space="preserve"> 264  </w:t>
      </w:r>
    </w:p>
    <w:p w14:paraId="2EAADDC3" w14:textId="77777777" w:rsidR="00DA2D02" w:rsidRPr="008E1D0C" w:rsidRDefault="00DA2D02" w:rsidP="008E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E04">
        <w:rPr>
          <w:rFonts w:ascii="Times New Roman" w:hAnsi="Times New Roman" w:cs="Times New Roman"/>
          <w:b/>
          <w:sz w:val="24"/>
          <w:szCs w:val="24"/>
        </w:rPr>
        <w:t>Žiro račun:</w:t>
      </w:r>
      <w:r w:rsidRPr="008E1D0C">
        <w:rPr>
          <w:rFonts w:ascii="Times New Roman" w:hAnsi="Times New Roman" w:cs="Times New Roman"/>
          <w:sz w:val="24"/>
          <w:szCs w:val="24"/>
        </w:rPr>
        <w:t xml:space="preserve"> HR8424070001100587216</w:t>
      </w:r>
    </w:p>
    <w:p w14:paraId="6C0A4247" w14:textId="77777777" w:rsidR="00DA2D02" w:rsidRPr="008E1D0C" w:rsidRDefault="00DA2D02" w:rsidP="008E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D7FB9" w14:textId="77777777" w:rsidR="00182BDD" w:rsidRPr="008E1D0C" w:rsidRDefault="00DA2D02" w:rsidP="008E1D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1D0C">
        <w:rPr>
          <w:rFonts w:ascii="Times New Roman" w:hAnsi="Times New Roman" w:cs="Times New Roman"/>
          <w:sz w:val="24"/>
          <w:szCs w:val="24"/>
        </w:rPr>
        <w:t xml:space="preserve">Škola </w:t>
      </w:r>
      <w:r w:rsidRPr="008E1D0C">
        <w:rPr>
          <w:rFonts w:ascii="Times New Roman" w:hAnsi="Times New Roman" w:cs="Times New Roman"/>
          <w:b/>
          <w:sz w:val="24"/>
          <w:szCs w:val="24"/>
        </w:rPr>
        <w:t>Gimnazija Metković</w:t>
      </w:r>
      <w:r w:rsidRPr="008E1D0C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i srednjoj školi te Statutom škole. Vodi </w:t>
      </w:r>
      <w:r w:rsidR="00C5472F" w:rsidRPr="008E1D0C">
        <w:rPr>
          <w:rFonts w:ascii="Times New Roman" w:hAnsi="Times New Roman" w:cs="Times New Roman"/>
          <w:sz w:val="24"/>
          <w:szCs w:val="24"/>
        </w:rPr>
        <w:t xml:space="preserve"> </w:t>
      </w:r>
      <w:r w:rsidRPr="008E1D0C">
        <w:rPr>
          <w:rFonts w:ascii="Times New Roman" w:hAnsi="Times New Roman" w:cs="Times New Roman"/>
          <w:sz w:val="24"/>
          <w:szCs w:val="24"/>
        </w:rPr>
        <w:t>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539C5A2" w14:textId="77777777" w:rsidR="00992395" w:rsidRDefault="00992395" w:rsidP="00A07E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FA121" w14:textId="77777777" w:rsidR="005E7B96" w:rsidRPr="00A07E04" w:rsidRDefault="005E7B96" w:rsidP="00A07E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5618E" w14:textId="77777777" w:rsidR="00992395" w:rsidRPr="00992395" w:rsidRDefault="00992395" w:rsidP="0099239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95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14:paraId="206C5403" w14:textId="77777777" w:rsidR="00332DE3" w:rsidRDefault="00EB2248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</w:t>
      </w:r>
    </w:p>
    <w:p w14:paraId="76DFBF3E" w14:textId="5886CFF0" w:rsidR="00A5240E" w:rsidRDefault="00C50197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6361 -</w:t>
      </w:r>
      <w:r w:rsidR="00A5240E" w:rsidRPr="008E1D0C">
        <w:rPr>
          <w:rFonts w:ascii="Times New Roman" w:hAnsi="Times New Roman" w:cs="Times New Roman"/>
          <w:sz w:val="24"/>
          <w:szCs w:val="24"/>
        </w:rPr>
        <w:t>Tekuće pomoći iz proračuna koji im</w:t>
      </w:r>
      <w:r w:rsidR="00675ED0">
        <w:rPr>
          <w:rFonts w:ascii="Times New Roman" w:hAnsi="Times New Roman" w:cs="Times New Roman"/>
          <w:sz w:val="24"/>
          <w:szCs w:val="24"/>
        </w:rPr>
        <w:t xml:space="preserve"> nije nadležan u iznosu od</w:t>
      </w:r>
      <w:r w:rsidR="00ED323E">
        <w:rPr>
          <w:rFonts w:ascii="Times New Roman" w:hAnsi="Times New Roman" w:cs="Times New Roman"/>
          <w:sz w:val="24"/>
          <w:szCs w:val="24"/>
        </w:rPr>
        <w:t xml:space="preserve"> </w:t>
      </w:r>
      <w:r w:rsidR="00C04734">
        <w:rPr>
          <w:rFonts w:ascii="Times New Roman" w:hAnsi="Times New Roman" w:cs="Times New Roman"/>
          <w:sz w:val="24"/>
          <w:szCs w:val="24"/>
        </w:rPr>
        <w:t xml:space="preserve">5.178.482,71 </w:t>
      </w:r>
      <w:r w:rsidR="00675ED0">
        <w:rPr>
          <w:rFonts w:ascii="Times New Roman" w:hAnsi="Times New Roman" w:cs="Times New Roman"/>
          <w:sz w:val="24"/>
          <w:szCs w:val="24"/>
        </w:rPr>
        <w:t xml:space="preserve"> </w:t>
      </w:r>
      <w:r w:rsidR="00A5240E" w:rsidRPr="008E1D0C">
        <w:rPr>
          <w:rFonts w:ascii="Times New Roman" w:hAnsi="Times New Roman" w:cs="Times New Roman"/>
          <w:sz w:val="24"/>
          <w:szCs w:val="24"/>
        </w:rPr>
        <w:t>kn se odnosi na prihode iz državnog proračuna za podmirenje plaća, regresa i ostalih materijalnih prava zaposlenika.</w:t>
      </w:r>
    </w:p>
    <w:p w14:paraId="5D1C3D60" w14:textId="3527CA75" w:rsidR="00C50197" w:rsidRPr="00C50197" w:rsidRDefault="00C50197" w:rsidP="008E1D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97">
        <w:rPr>
          <w:rFonts w:ascii="Times New Roman" w:hAnsi="Times New Roman" w:cs="Times New Roman"/>
          <w:b/>
          <w:bCs/>
          <w:sz w:val="24"/>
          <w:szCs w:val="24"/>
        </w:rPr>
        <w:t>641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50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50197">
        <w:rPr>
          <w:rFonts w:ascii="Times New Roman" w:hAnsi="Times New Roman" w:cs="Times New Roman"/>
          <w:sz w:val="24"/>
          <w:szCs w:val="24"/>
        </w:rPr>
        <w:t>Prihod od financijske imovine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97">
        <w:rPr>
          <w:rFonts w:ascii="Times New Roman" w:hAnsi="Times New Roman" w:cs="Times New Roman"/>
          <w:sz w:val="24"/>
          <w:szCs w:val="24"/>
        </w:rPr>
        <w:t>u iznosu od 1,4</w:t>
      </w:r>
      <w:r w:rsidR="00C04734">
        <w:rPr>
          <w:rFonts w:ascii="Times New Roman" w:hAnsi="Times New Roman" w:cs="Times New Roman"/>
          <w:sz w:val="24"/>
          <w:szCs w:val="24"/>
        </w:rPr>
        <w:t>9</w:t>
      </w:r>
      <w:r w:rsidRPr="00C50197">
        <w:rPr>
          <w:rFonts w:ascii="Times New Roman" w:hAnsi="Times New Roman" w:cs="Times New Roman"/>
          <w:sz w:val="24"/>
          <w:szCs w:val="24"/>
        </w:rPr>
        <w:t xml:space="preserve"> kn.</w:t>
      </w:r>
      <w:r w:rsidRPr="00C50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77AFB2" w14:textId="5B0C6632" w:rsidR="00056E77" w:rsidRPr="00056E77" w:rsidRDefault="00C50197" w:rsidP="00056E77">
      <w:pPr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6381-</w:t>
      </w:r>
      <w:r w:rsidR="00B269CC">
        <w:rPr>
          <w:rFonts w:ascii="Times New Roman" w:hAnsi="Times New Roman" w:cs="Times New Roman"/>
          <w:sz w:val="24"/>
          <w:szCs w:val="24"/>
        </w:rPr>
        <w:t xml:space="preserve">  </w:t>
      </w:r>
      <w:r w:rsidR="00ED323E" w:rsidRPr="00ED323E">
        <w:rPr>
          <w:rFonts w:ascii="Times New Roman" w:hAnsi="Times New Roman" w:cs="Times New Roman"/>
          <w:sz w:val="24"/>
          <w:szCs w:val="24"/>
        </w:rPr>
        <w:t>Tekuće pomoći t</w:t>
      </w:r>
      <w:r w:rsidR="00B269CC">
        <w:rPr>
          <w:rFonts w:ascii="Times New Roman" w:hAnsi="Times New Roman" w:cs="Times New Roman"/>
          <w:sz w:val="24"/>
          <w:szCs w:val="24"/>
        </w:rPr>
        <w:t xml:space="preserve">emeljem prijenosa  EU sredstava </w:t>
      </w:r>
      <w:r w:rsidR="00C04734">
        <w:rPr>
          <w:rFonts w:ascii="Times New Roman" w:hAnsi="Times New Roman" w:cs="Times New Roman"/>
          <w:sz w:val="24"/>
          <w:szCs w:val="24"/>
        </w:rPr>
        <w:t>64</w:t>
      </w:r>
      <w:r w:rsidR="00ED323E" w:rsidRPr="00ED323E">
        <w:rPr>
          <w:rFonts w:ascii="Times New Roman" w:hAnsi="Times New Roman" w:cs="Times New Roman"/>
          <w:sz w:val="24"/>
          <w:szCs w:val="24"/>
        </w:rPr>
        <w:t>.</w:t>
      </w:r>
      <w:r w:rsidR="00C04734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47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69C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- uplate od partner zemalja</w:t>
      </w:r>
      <w:r w:rsidR="00C04734">
        <w:rPr>
          <w:rFonts w:ascii="Times New Roman" w:hAnsi="Times New Roman" w:cs="Times New Roman"/>
          <w:sz w:val="24"/>
          <w:szCs w:val="24"/>
        </w:rPr>
        <w:t xml:space="preserve"> koje su u partnerstvu Erasmus </w:t>
      </w:r>
      <w:proofErr w:type="spellStart"/>
      <w:r w:rsidR="00C04734">
        <w:rPr>
          <w:rFonts w:ascii="Times New Roman" w:hAnsi="Times New Roman" w:cs="Times New Roman"/>
          <w:sz w:val="24"/>
          <w:szCs w:val="24"/>
        </w:rPr>
        <w:t>progama</w:t>
      </w:r>
      <w:proofErr w:type="spellEnd"/>
      <w:r w:rsidR="00C04734">
        <w:rPr>
          <w:rFonts w:ascii="Times New Roman" w:hAnsi="Times New Roman" w:cs="Times New Roman"/>
          <w:sz w:val="24"/>
          <w:szCs w:val="24"/>
        </w:rPr>
        <w:t>.</w:t>
      </w:r>
    </w:p>
    <w:p w14:paraId="559C1023" w14:textId="77777777" w:rsidR="00ED323E" w:rsidRDefault="00ED323E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3F72A" w14:textId="7D673EC1" w:rsidR="00EB2248" w:rsidRDefault="00C50197" w:rsidP="00EB2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6526 – </w:t>
      </w:r>
      <w:r w:rsidR="00C04734">
        <w:rPr>
          <w:rFonts w:ascii="Times New Roman" w:hAnsi="Times New Roman" w:cs="Times New Roman"/>
          <w:b/>
          <w:bCs/>
          <w:sz w:val="24"/>
          <w:szCs w:val="24"/>
        </w:rPr>
        <w:t>34.-010,77</w:t>
      </w:r>
      <w:r w:rsidRPr="00C50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E77" w:rsidRPr="00C50197">
        <w:rPr>
          <w:rFonts w:ascii="Times New Roman" w:hAnsi="Times New Roman" w:cs="Times New Roman"/>
          <w:b/>
          <w:bCs/>
          <w:sz w:val="24"/>
          <w:szCs w:val="24"/>
        </w:rPr>
        <w:t>kn</w:t>
      </w:r>
      <w:r w:rsidR="00056E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2248" w:rsidRPr="00EB2248">
        <w:rPr>
          <w:rFonts w:ascii="Times New Roman" w:hAnsi="Times New Roman" w:cs="Times New Roman"/>
          <w:sz w:val="24"/>
          <w:szCs w:val="24"/>
        </w:rPr>
        <w:t>Prihodi koji se odnose na</w:t>
      </w:r>
      <w:r w:rsidR="00EB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248" w:rsidRPr="008E1D0C">
        <w:rPr>
          <w:rFonts w:ascii="Times New Roman" w:hAnsi="Times New Roman" w:cs="Times New Roman"/>
          <w:sz w:val="24"/>
          <w:szCs w:val="24"/>
        </w:rPr>
        <w:t>refundacije troškova za državno natjecanje, Goethe instituta, Srednje škole Metković</w:t>
      </w:r>
      <w:r w:rsidR="00EB2248">
        <w:rPr>
          <w:rFonts w:ascii="Times New Roman" w:hAnsi="Times New Roman" w:cs="Times New Roman"/>
          <w:sz w:val="24"/>
          <w:szCs w:val="24"/>
        </w:rPr>
        <w:t xml:space="preserve"> za zajedničko korištenje dvorane, osiguranje učenika i izleta za učenike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CDE80B" w14:textId="33046464" w:rsidR="00EB2248" w:rsidRDefault="000846CA" w:rsidP="00EB2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CA">
        <w:rPr>
          <w:rFonts w:ascii="Times New Roman" w:hAnsi="Times New Roman" w:cs="Times New Roman"/>
          <w:b/>
          <w:bCs/>
          <w:sz w:val="24"/>
          <w:szCs w:val="24"/>
        </w:rPr>
        <w:t>6615 -</w:t>
      </w:r>
      <w:r w:rsidR="00EB2248" w:rsidRPr="008E1D0C">
        <w:rPr>
          <w:rFonts w:ascii="Times New Roman" w:hAnsi="Times New Roman" w:cs="Times New Roman"/>
          <w:sz w:val="24"/>
          <w:szCs w:val="24"/>
        </w:rPr>
        <w:t xml:space="preserve"> </w:t>
      </w:r>
      <w:r w:rsidR="00B269CC">
        <w:rPr>
          <w:rFonts w:ascii="Times New Roman" w:hAnsi="Times New Roman" w:cs="Times New Roman"/>
          <w:sz w:val="24"/>
          <w:szCs w:val="24"/>
        </w:rPr>
        <w:t xml:space="preserve">Prihodi od zakupa u iznosu od </w:t>
      </w:r>
      <w:r w:rsidR="00C04734">
        <w:rPr>
          <w:rFonts w:ascii="Times New Roman" w:hAnsi="Times New Roman" w:cs="Times New Roman"/>
          <w:sz w:val="24"/>
          <w:szCs w:val="24"/>
        </w:rPr>
        <w:t>41.826,39</w:t>
      </w:r>
      <w:r w:rsidR="00EB2248">
        <w:rPr>
          <w:rFonts w:ascii="Times New Roman" w:hAnsi="Times New Roman" w:cs="Times New Roman"/>
          <w:sz w:val="24"/>
          <w:szCs w:val="24"/>
        </w:rPr>
        <w:t xml:space="preserve"> </w:t>
      </w:r>
      <w:r w:rsidR="00EB2248" w:rsidRPr="008E1D0C">
        <w:rPr>
          <w:rFonts w:ascii="Times New Roman" w:hAnsi="Times New Roman" w:cs="Times New Roman"/>
          <w:sz w:val="24"/>
          <w:szCs w:val="24"/>
        </w:rPr>
        <w:t xml:space="preserve">kn se odnosi na prihode </w:t>
      </w:r>
      <w:r w:rsidR="00EB2248">
        <w:rPr>
          <w:rFonts w:ascii="Times New Roman" w:hAnsi="Times New Roman" w:cs="Times New Roman"/>
          <w:sz w:val="24"/>
          <w:szCs w:val="24"/>
        </w:rPr>
        <w:t>od iznajmljivanja poslovnog prostora</w:t>
      </w:r>
      <w:r w:rsidR="00EB2248" w:rsidRPr="008E1D0C">
        <w:rPr>
          <w:rFonts w:ascii="Times New Roman" w:hAnsi="Times New Roman" w:cs="Times New Roman"/>
          <w:sz w:val="24"/>
          <w:szCs w:val="24"/>
        </w:rPr>
        <w:t>.</w:t>
      </w:r>
      <w:r w:rsidR="00EB2248" w:rsidRPr="00EB2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571BB3" w14:textId="7554FEF8" w:rsidR="000846CA" w:rsidRPr="000846CA" w:rsidRDefault="000846CA" w:rsidP="00EB22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CA">
        <w:rPr>
          <w:rFonts w:ascii="Times New Roman" w:hAnsi="Times New Roman" w:cs="Times New Roman"/>
          <w:b/>
          <w:sz w:val="24"/>
          <w:szCs w:val="24"/>
        </w:rPr>
        <w:t>6631</w:t>
      </w:r>
      <w:r w:rsidRPr="000846CA">
        <w:rPr>
          <w:rFonts w:ascii="Times New Roman" w:hAnsi="Times New Roman" w:cs="Times New Roman"/>
          <w:bCs/>
          <w:sz w:val="24"/>
          <w:szCs w:val="24"/>
        </w:rPr>
        <w:t xml:space="preserve">- Tekuće donacije za maturalnu zabavu u iznosu od </w:t>
      </w:r>
      <w:r w:rsidR="00C04734">
        <w:rPr>
          <w:rFonts w:ascii="Times New Roman" w:hAnsi="Times New Roman" w:cs="Times New Roman"/>
          <w:bCs/>
          <w:sz w:val="24"/>
          <w:szCs w:val="24"/>
        </w:rPr>
        <w:t>12</w:t>
      </w:r>
      <w:r w:rsidRPr="000846CA">
        <w:rPr>
          <w:rFonts w:ascii="Times New Roman" w:hAnsi="Times New Roman" w:cs="Times New Roman"/>
          <w:bCs/>
          <w:sz w:val="24"/>
          <w:szCs w:val="24"/>
        </w:rPr>
        <w:t>.200,00 kn.</w:t>
      </w:r>
    </w:p>
    <w:p w14:paraId="534BA30B" w14:textId="215053CD" w:rsidR="00EB2248" w:rsidRDefault="000846CA" w:rsidP="00EB2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6711- </w:t>
      </w:r>
      <w:r w:rsidR="00EB2248">
        <w:rPr>
          <w:rFonts w:ascii="Times New Roman" w:hAnsi="Times New Roman" w:cs="Times New Roman"/>
          <w:sz w:val="24"/>
          <w:szCs w:val="24"/>
        </w:rPr>
        <w:t>P</w:t>
      </w:r>
      <w:r w:rsidR="00EB2248" w:rsidRPr="008E1D0C">
        <w:rPr>
          <w:rFonts w:ascii="Times New Roman" w:hAnsi="Times New Roman" w:cs="Times New Roman"/>
          <w:sz w:val="24"/>
          <w:szCs w:val="24"/>
        </w:rPr>
        <w:t>rihodi</w:t>
      </w:r>
      <w:r w:rsidR="00EB2248">
        <w:rPr>
          <w:rFonts w:ascii="Times New Roman" w:hAnsi="Times New Roman" w:cs="Times New Roman"/>
          <w:sz w:val="24"/>
          <w:szCs w:val="24"/>
        </w:rPr>
        <w:t xml:space="preserve"> iz DNŽ-a za financiranje rashoda poslovanja</w:t>
      </w:r>
      <w:r>
        <w:rPr>
          <w:rFonts w:ascii="Times New Roman" w:hAnsi="Times New Roman" w:cs="Times New Roman"/>
          <w:sz w:val="24"/>
          <w:szCs w:val="24"/>
        </w:rPr>
        <w:t>, projekta i natjecanja za učenike</w:t>
      </w:r>
      <w:r w:rsidR="00EB2248" w:rsidRPr="008E1D0C">
        <w:rPr>
          <w:rFonts w:ascii="Times New Roman" w:hAnsi="Times New Roman" w:cs="Times New Roman"/>
          <w:sz w:val="24"/>
          <w:szCs w:val="24"/>
        </w:rPr>
        <w:t xml:space="preserve"> 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734">
        <w:rPr>
          <w:rFonts w:ascii="Times New Roman" w:hAnsi="Times New Roman" w:cs="Times New Roman"/>
          <w:sz w:val="24"/>
          <w:szCs w:val="24"/>
        </w:rPr>
        <w:t>505.344,30</w:t>
      </w:r>
      <w:r w:rsidR="00B269CC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17BACDEB" w14:textId="77777777" w:rsidR="00EB2248" w:rsidRDefault="00EB2248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A7095" w14:textId="77777777" w:rsidR="00EB2248" w:rsidRDefault="00EB2248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</w:t>
      </w:r>
    </w:p>
    <w:p w14:paraId="183DF785" w14:textId="4A2B3DD1" w:rsidR="00332DE3" w:rsidRPr="00EB2248" w:rsidRDefault="000846CA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3111 -</w:t>
      </w:r>
      <w:r w:rsidR="00332DE3" w:rsidRPr="008E1D0C">
        <w:rPr>
          <w:rFonts w:ascii="Times New Roman" w:hAnsi="Times New Roman" w:cs="Times New Roman"/>
          <w:sz w:val="24"/>
          <w:szCs w:val="24"/>
        </w:rPr>
        <w:t>Iznos od</w:t>
      </w:r>
      <w:r w:rsidR="00B269CC">
        <w:rPr>
          <w:rFonts w:ascii="Times New Roman" w:hAnsi="Times New Roman" w:cs="Times New Roman"/>
          <w:sz w:val="24"/>
          <w:szCs w:val="24"/>
        </w:rPr>
        <w:t xml:space="preserve"> </w:t>
      </w:r>
      <w:r w:rsidR="00C04734">
        <w:rPr>
          <w:rFonts w:ascii="Times New Roman" w:hAnsi="Times New Roman" w:cs="Times New Roman"/>
          <w:sz w:val="24"/>
          <w:szCs w:val="24"/>
        </w:rPr>
        <w:t>4.251.969,44</w:t>
      </w:r>
      <w:r w:rsidR="00332DE3" w:rsidRPr="008E1D0C">
        <w:rPr>
          <w:rFonts w:ascii="Times New Roman" w:hAnsi="Times New Roman" w:cs="Times New Roman"/>
          <w:sz w:val="24"/>
          <w:szCs w:val="24"/>
        </w:rPr>
        <w:t xml:space="preserve"> kn odnosi </w:t>
      </w:r>
      <w:r w:rsidR="004772A1">
        <w:rPr>
          <w:rFonts w:ascii="Times New Roman" w:hAnsi="Times New Roman" w:cs="Times New Roman"/>
          <w:sz w:val="24"/>
          <w:szCs w:val="24"/>
        </w:rPr>
        <w:t xml:space="preserve">se </w:t>
      </w:r>
      <w:r w:rsidR="00332DE3" w:rsidRPr="008E1D0C">
        <w:rPr>
          <w:rFonts w:ascii="Times New Roman" w:hAnsi="Times New Roman" w:cs="Times New Roman"/>
          <w:sz w:val="24"/>
          <w:szCs w:val="24"/>
        </w:rPr>
        <w:t>na ukupne rashode za plaća i ostala materijalna prava zaposlenika.</w:t>
      </w:r>
    </w:p>
    <w:p w14:paraId="1C4D78AB" w14:textId="39DF0D21" w:rsidR="00EB2248" w:rsidRDefault="000846CA" w:rsidP="00A61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32 - </w:t>
      </w:r>
      <w:r w:rsidR="00611DF3" w:rsidRPr="008E1D0C">
        <w:rPr>
          <w:rFonts w:ascii="Times New Roman" w:hAnsi="Times New Roman" w:cs="Times New Roman"/>
          <w:sz w:val="24"/>
          <w:szCs w:val="24"/>
        </w:rPr>
        <w:t xml:space="preserve">Materijalni rashodi za poslovanje u iznosu od </w:t>
      </w:r>
      <w:r w:rsidR="00C04734">
        <w:rPr>
          <w:rFonts w:ascii="Times New Roman" w:hAnsi="Times New Roman" w:cs="Times New Roman"/>
          <w:sz w:val="24"/>
          <w:szCs w:val="24"/>
        </w:rPr>
        <w:t>1.322.804,40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DF3" w:rsidRPr="008E1D0C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631AF94F" w14:textId="014D534A" w:rsidR="00A618D3" w:rsidRDefault="00611DF3" w:rsidP="00A618D3">
      <w:pPr>
        <w:spacing w:line="360" w:lineRule="auto"/>
        <w:jc w:val="both"/>
      </w:pPr>
      <w:r w:rsidRPr="008E1D0C">
        <w:rPr>
          <w:rFonts w:ascii="Times New Roman" w:hAnsi="Times New Roman" w:cs="Times New Roman"/>
          <w:sz w:val="24"/>
          <w:szCs w:val="24"/>
        </w:rPr>
        <w:t xml:space="preserve">Najveće povećanje rashoda </w:t>
      </w:r>
      <w:r w:rsidRPr="00B269CC">
        <w:rPr>
          <w:rFonts w:ascii="Times New Roman" w:hAnsi="Times New Roman" w:cs="Times New Roman"/>
          <w:sz w:val="24"/>
          <w:szCs w:val="24"/>
        </w:rPr>
        <w:t xml:space="preserve">odnosi se </w:t>
      </w:r>
      <w:r w:rsidRPr="000846C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846CA" w:rsidRPr="000846CA">
        <w:rPr>
          <w:rFonts w:ascii="Times New Roman" w:hAnsi="Times New Roman" w:cs="Times New Roman"/>
          <w:b/>
          <w:sz w:val="24"/>
          <w:szCs w:val="24"/>
        </w:rPr>
        <w:t>3223</w:t>
      </w:r>
      <w:r w:rsidR="00084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9CC">
        <w:rPr>
          <w:rFonts w:ascii="Times New Roman" w:hAnsi="Times New Roman" w:cs="Times New Roman"/>
          <w:sz w:val="24"/>
          <w:szCs w:val="24"/>
        </w:rPr>
        <w:t xml:space="preserve">Rashod za materijal i energiju u iznosu od  </w:t>
      </w:r>
      <w:r w:rsidR="00B269CC" w:rsidRPr="00B269CC">
        <w:rPr>
          <w:rFonts w:ascii="Times New Roman" w:hAnsi="Times New Roman" w:cs="Times New Roman"/>
          <w:sz w:val="24"/>
          <w:szCs w:val="24"/>
        </w:rPr>
        <w:t xml:space="preserve"> </w:t>
      </w:r>
      <w:r w:rsidR="00C04734">
        <w:rPr>
          <w:rFonts w:ascii="Times New Roman" w:hAnsi="Times New Roman" w:cs="Times New Roman"/>
          <w:sz w:val="24"/>
          <w:szCs w:val="24"/>
        </w:rPr>
        <w:t>195.968,58</w:t>
      </w:r>
      <w:r w:rsidR="000846CA">
        <w:rPr>
          <w:rFonts w:ascii="Times New Roman" w:hAnsi="Times New Roman" w:cs="Times New Roman"/>
          <w:sz w:val="24"/>
          <w:szCs w:val="24"/>
        </w:rPr>
        <w:t xml:space="preserve"> </w:t>
      </w:r>
      <w:r w:rsidRPr="00B269CC">
        <w:rPr>
          <w:rFonts w:ascii="Times New Roman" w:hAnsi="Times New Roman" w:cs="Times New Roman"/>
          <w:sz w:val="24"/>
          <w:szCs w:val="24"/>
        </w:rPr>
        <w:t>kn, te</w:t>
      </w:r>
      <w:r w:rsidR="00B269CC" w:rsidRPr="00B269CC">
        <w:rPr>
          <w:rFonts w:ascii="Times New Roman" w:hAnsi="Times New Roman" w:cs="Times New Roman"/>
          <w:sz w:val="24"/>
          <w:szCs w:val="24"/>
        </w:rPr>
        <w:t xml:space="preserve"> na </w:t>
      </w:r>
      <w:r w:rsidR="000846CA">
        <w:rPr>
          <w:rFonts w:ascii="Times New Roman" w:hAnsi="Times New Roman" w:cs="Times New Roman"/>
          <w:b/>
          <w:sz w:val="24"/>
          <w:szCs w:val="24"/>
        </w:rPr>
        <w:t xml:space="preserve">3211 </w:t>
      </w:r>
      <w:r w:rsidR="00B269CC" w:rsidRPr="00B269C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04734">
        <w:rPr>
          <w:rFonts w:ascii="Times New Roman" w:hAnsi="Times New Roman" w:cs="Times New Roman"/>
          <w:sz w:val="24"/>
          <w:szCs w:val="24"/>
        </w:rPr>
        <w:t>350.555,28</w:t>
      </w:r>
      <w:r w:rsidR="00B269CC" w:rsidRPr="00B269CC">
        <w:rPr>
          <w:rFonts w:ascii="Times New Roman" w:hAnsi="Times New Roman" w:cs="Times New Roman"/>
          <w:sz w:val="24"/>
          <w:szCs w:val="24"/>
        </w:rPr>
        <w:t xml:space="preserve"> kn za službena putovanja Eras</w:t>
      </w:r>
      <w:r w:rsidR="00B269CC">
        <w:rPr>
          <w:rFonts w:ascii="Times New Roman" w:hAnsi="Times New Roman" w:cs="Times New Roman"/>
          <w:sz w:val="24"/>
          <w:szCs w:val="24"/>
        </w:rPr>
        <w:t>mus</w:t>
      </w:r>
      <w:r w:rsidR="00B269CC" w:rsidRPr="00B269CC">
        <w:rPr>
          <w:rFonts w:ascii="Times New Roman" w:hAnsi="Times New Roman" w:cs="Times New Roman"/>
          <w:sz w:val="24"/>
          <w:szCs w:val="24"/>
        </w:rPr>
        <w:t xml:space="preserve"> +</w:t>
      </w:r>
      <w:r w:rsidR="00837594">
        <w:rPr>
          <w:rFonts w:ascii="Times New Roman" w:hAnsi="Times New Roman" w:cs="Times New Roman"/>
          <w:sz w:val="24"/>
          <w:szCs w:val="24"/>
        </w:rPr>
        <w:t>, i ostala službena putovanja.</w:t>
      </w:r>
    </w:p>
    <w:p w14:paraId="1CDB2697" w14:textId="03265894" w:rsidR="00E92B4B" w:rsidRDefault="00837594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7211 - </w:t>
      </w:r>
      <w:r w:rsidR="00E92B4B" w:rsidRPr="008E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2A1" w:rsidRPr="004772A1">
        <w:rPr>
          <w:rFonts w:ascii="Times New Roman" w:hAnsi="Times New Roman" w:cs="Times New Roman"/>
          <w:sz w:val="24"/>
          <w:szCs w:val="24"/>
        </w:rPr>
        <w:t>Obračunati prihodi</w:t>
      </w:r>
      <w:r w:rsidR="0047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78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04734">
        <w:rPr>
          <w:rFonts w:ascii="Times New Roman" w:hAnsi="Times New Roman" w:cs="Times New Roman"/>
          <w:sz w:val="24"/>
          <w:szCs w:val="24"/>
        </w:rPr>
        <w:t>3.260,09</w:t>
      </w:r>
      <w:r w:rsidR="008A7785">
        <w:rPr>
          <w:rFonts w:ascii="Times New Roman" w:hAnsi="Times New Roman" w:cs="Times New Roman"/>
          <w:sz w:val="24"/>
          <w:szCs w:val="24"/>
        </w:rPr>
        <w:t xml:space="preserve"> kn</w:t>
      </w:r>
      <w:r w:rsidR="00F0526B">
        <w:rPr>
          <w:rFonts w:ascii="Times New Roman" w:hAnsi="Times New Roman" w:cs="Times New Roman"/>
          <w:sz w:val="24"/>
          <w:szCs w:val="24"/>
        </w:rPr>
        <w:t xml:space="preserve"> odnosi se na stambene objekte.</w:t>
      </w:r>
      <w:r w:rsidR="004772A1" w:rsidRPr="008E1D0C">
        <w:rPr>
          <w:rFonts w:ascii="Times New Roman" w:hAnsi="Times New Roman" w:cs="Times New Roman"/>
          <w:sz w:val="24"/>
          <w:szCs w:val="24"/>
        </w:rPr>
        <w:t>.</w:t>
      </w:r>
    </w:p>
    <w:p w14:paraId="1E642EFF" w14:textId="7BC2CB10" w:rsidR="00340A24" w:rsidRDefault="00837594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4221 i 4227 </w:t>
      </w:r>
      <w:r w:rsidR="00340A24" w:rsidRPr="00340A24"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="00340A24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0A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.896,83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kn. </w:t>
      </w:r>
    </w:p>
    <w:p w14:paraId="046BB2B3" w14:textId="62EB1887" w:rsidR="00C7568E" w:rsidRPr="00056E77" w:rsidRDefault="00056E77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77">
        <w:rPr>
          <w:rFonts w:ascii="Times New Roman" w:hAnsi="Times New Roman" w:cs="Times New Roman"/>
          <w:sz w:val="24"/>
          <w:szCs w:val="24"/>
        </w:rPr>
        <w:t xml:space="preserve">U školskoj  godini </w:t>
      </w:r>
      <w:r w:rsidR="00340A24" w:rsidRPr="00056E77">
        <w:rPr>
          <w:rFonts w:ascii="Times New Roman" w:hAnsi="Times New Roman" w:cs="Times New Roman"/>
          <w:sz w:val="24"/>
          <w:szCs w:val="24"/>
        </w:rPr>
        <w:t xml:space="preserve"> </w:t>
      </w:r>
      <w:r w:rsidRPr="00056E77">
        <w:rPr>
          <w:rFonts w:ascii="Times New Roman" w:hAnsi="Times New Roman" w:cs="Times New Roman"/>
          <w:sz w:val="24"/>
          <w:szCs w:val="24"/>
        </w:rPr>
        <w:t>202</w:t>
      </w:r>
      <w:r w:rsidR="00837594">
        <w:rPr>
          <w:rFonts w:ascii="Times New Roman" w:hAnsi="Times New Roman" w:cs="Times New Roman"/>
          <w:sz w:val="24"/>
          <w:szCs w:val="24"/>
        </w:rPr>
        <w:t>2</w:t>
      </w:r>
      <w:r w:rsidRPr="00056E77">
        <w:rPr>
          <w:rFonts w:ascii="Times New Roman" w:hAnsi="Times New Roman" w:cs="Times New Roman"/>
          <w:sz w:val="24"/>
          <w:szCs w:val="24"/>
        </w:rPr>
        <w:t>. n</w:t>
      </w:r>
      <w:r w:rsidR="00340A24" w:rsidRPr="00056E77">
        <w:rPr>
          <w:rFonts w:ascii="Times New Roman" w:hAnsi="Times New Roman" w:cs="Times New Roman"/>
          <w:sz w:val="24"/>
          <w:szCs w:val="24"/>
        </w:rPr>
        <w:t>abavljen</w:t>
      </w:r>
      <w:r w:rsidRPr="00056E7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7594">
        <w:rPr>
          <w:rFonts w:ascii="Times New Roman" w:hAnsi="Times New Roman" w:cs="Times New Roman"/>
          <w:sz w:val="24"/>
          <w:szCs w:val="24"/>
        </w:rPr>
        <w:t xml:space="preserve">lap top financiran od </w:t>
      </w:r>
      <w:proofErr w:type="spellStart"/>
      <w:r w:rsidR="00837594">
        <w:rPr>
          <w:rFonts w:ascii="Times New Roman" w:hAnsi="Times New Roman" w:cs="Times New Roman"/>
          <w:sz w:val="24"/>
          <w:szCs w:val="24"/>
        </w:rPr>
        <w:t>Erasmsu</w:t>
      </w:r>
      <w:proofErr w:type="spellEnd"/>
      <w:r w:rsidR="00837594">
        <w:rPr>
          <w:rFonts w:ascii="Times New Roman" w:hAnsi="Times New Roman" w:cs="Times New Roman"/>
          <w:sz w:val="24"/>
          <w:szCs w:val="24"/>
        </w:rPr>
        <w:t xml:space="preserve"> + - projekt profe</w:t>
      </w:r>
      <w:r w:rsidR="00EB1E0B">
        <w:rPr>
          <w:rFonts w:ascii="Times New Roman" w:hAnsi="Times New Roman" w:cs="Times New Roman"/>
          <w:sz w:val="24"/>
          <w:szCs w:val="24"/>
        </w:rPr>
        <w:t xml:space="preserve">sorice Ane Dragović i školska ploča za razred. </w:t>
      </w:r>
    </w:p>
    <w:p w14:paraId="32B32A23" w14:textId="77777777" w:rsidR="00340A24" w:rsidRDefault="00340A24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44188" w14:textId="77777777" w:rsidR="00340A24" w:rsidRDefault="00340A24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2B675" w14:textId="77777777" w:rsidR="00340A24" w:rsidRDefault="00340A24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E54E3" w14:textId="77777777" w:rsidR="00340A24" w:rsidRDefault="00340A24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B4CA6" w14:textId="77777777" w:rsidR="00340A24" w:rsidRDefault="00340A24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86163" w14:textId="77777777" w:rsidR="00340A24" w:rsidRDefault="00340A24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CC7B7" w14:textId="77777777" w:rsidR="00340A24" w:rsidRPr="00340A24" w:rsidRDefault="00340A24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68C86" w14:textId="77777777" w:rsidR="00E92B4B" w:rsidRPr="00E92B4B" w:rsidRDefault="00E92B4B" w:rsidP="00E92B4B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4B">
        <w:rPr>
          <w:rFonts w:ascii="Times New Roman" w:hAnsi="Times New Roman" w:cs="Times New Roman"/>
          <w:b/>
          <w:sz w:val="24"/>
          <w:szCs w:val="24"/>
        </w:rPr>
        <w:t xml:space="preserve">Bilješke uz Izvještaj o obvezama </w:t>
      </w:r>
    </w:p>
    <w:p w14:paraId="66A9D0BC" w14:textId="77777777" w:rsidR="00E92B4B" w:rsidRDefault="00E92B4B" w:rsidP="00E92B4B">
      <w:pPr>
        <w:spacing w:line="360" w:lineRule="auto"/>
        <w:jc w:val="both"/>
      </w:pPr>
    </w:p>
    <w:p w14:paraId="1BB9B742" w14:textId="77777777" w:rsidR="00E92B4B" w:rsidRPr="00E92B4B" w:rsidRDefault="00F0526B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3</w:t>
      </w:r>
    </w:p>
    <w:p w14:paraId="3EB8153A" w14:textId="5EFD67A9" w:rsidR="00610D06" w:rsidRDefault="00E92B4B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B">
        <w:rPr>
          <w:rFonts w:ascii="Times New Roman" w:hAnsi="Times New Roman" w:cs="Times New Roman"/>
          <w:sz w:val="24"/>
          <w:szCs w:val="24"/>
        </w:rPr>
        <w:t xml:space="preserve">Stanje dospjelih obveza na </w:t>
      </w:r>
      <w:r w:rsidR="00B269CC">
        <w:rPr>
          <w:rFonts w:ascii="Times New Roman" w:hAnsi="Times New Roman" w:cs="Times New Roman"/>
          <w:sz w:val="24"/>
          <w:szCs w:val="24"/>
        </w:rPr>
        <w:t>3</w:t>
      </w:r>
      <w:r w:rsidR="00EB1E0B">
        <w:rPr>
          <w:rFonts w:ascii="Times New Roman" w:hAnsi="Times New Roman" w:cs="Times New Roman"/>
          <w:sz w:val="24"/>
          <w:szCs w:val="24"/>
        </w:rPr>
        <w:t>0</w:t>
      </w:r>
      <w:r w:rsidR="00610D06">
        <w:rPr>
          <w:rFonts w:ascii="Times New Roman" w:hAnsi="Times New Roman" w:cs="Times New Roman"/>
          <w:sz w:val="24"/>
          <w:szCs w:val="24"/>
        </w:rPr>
        <w:t>.</w:t>
      </w:r>
      <w:r w:rsidR="00EB1E0B">
        <w:rPr>
          <w:rFonts w:ascii="Times New Roman" w:hAnsi="Times New Roman" w:cs="Times New Roman"/>
          <w:sz w:val="24"/>
          <w:szCs w:val="24"/>
        </w:rPr>
        <w:t>06.</w:t>
      </w:r>
      <w:r w:rsidR="00610D06">
        <w:rPr>
          <w:rFonts w:ascii="Times New Roman" w:hAnsi="Times New Roman" w:cs="Times New Roman"/>
          <w:sz w:val="24"/>
          <w:szCs w:val="24"/>
        </w:rPr>
        <w:t>202</w:t>
      </w:r>
      <w:r w:rsidR="00EB1E0B">
        <w:rPr>
          <w:rFonts w:ascii="Times New Roman" w:hAnsi="Times New Roman" w:cs="Times New Roman"/>
          <w:sz w:val="24"/>
          <w:szCs w:val="24"/>
        </w:rPr>
        <w:t>2</w:t>
      </w:r>
      <w:r w:rsidR="003B7E7D">
        <w:rPr>
          <w:rFonts w:ascii="Times New Roman" w:hAnsi="Times New Roman" w:cs="Times New Roman"/>
          <w:sz w:val="24"/>
          <w:szCs w:val="24"/>
        </w:rPr>
        <w:t>.</w:t>
      </w:r>
      <w:r w:rsidRPr="00E92B4B">
        <w:rPr>
          <w:rFonts w:ascii="Times New Roman" w:hAnsi="Times New Roman" w:cs="Times New Roman"/>
          <w:sz w:val="24"/>
          <w:szCs w:val="24"/>
        </w:rPr>
        <w:t xml:space="preserve"> iznosi </w:t>
      </w:r>
      <w:r w:rsidR="00EB1E0B">
        <w:rPr>
          <w:rFonts w:ascii="Times New Roman" w:hAnsi="Times New Roman" w:cs="Times New Roman"/>
          <w:sz w:val="24"/>
          <w:szCs w:val="24"/>
        </w:rPr>
        <w:t xml:space="preserve"> </w:t>
      </w:r>
      <w:r w:rsidR="00C04734">
        <w:rPr>
          <w:rFonts w:ascii="Times New Roman" w:hAnsi="Times New Roman" w:cs="Times New Roman"/>
          <w:sz w:val="24"/>
          <w:szCs w:val="24"/>
        </w:rPr>
        <w:t>632.437,36</w:t>
      </w:r>
      <w:r w:rsidR="004772A1">
        <w:rPr>
          <w:rFonts w:ascii="Times New Roman" w:hAnsi="Times New Roman" w:cs="Times New Roman"/>
          <w:sz w:val="24"/>
          <w:szCs w:val="24"/>
        </w:rPr>
        <w:t xml:space="preserve"> </w:t>
      </w:r>
      <w:r w:rsidRPr="00E92B4B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A07E04">
        <w:rPr>
          <w:rFonts w:ascii="Times New Roman" w:hAnsi="Times New Roman" w:cs="Times New Roman"/>
          <w:sz w:val="24"/>
          <w:szCs w:val="24"/>
        </w:rPr>
        <w:t xml:space="preserve"> </w:t>
      </w:r>
      <w:r w:rsidR="004772A1">
        <w:rPr>
          <w:rFonts w:ascii="Times New Roman" w:hAnsi="Times New Roman" w:cs="Times New Roman"/>
          <w:sz w:val="24"/>
          <w:szCs w:val="24"/>
        </w:rPr>
        <w:t xml:space="preserve">nepodmirene </w:t>
      </w:r>
      <w:r w:rsidRPr="00E92B4B">
        <w:rPr>
          <w:rFonts w:ascii="Times New Roman" w:hAnsi="Times New Roman" w:cs="Times New Roman"/>
          <w:sz w:val="24"/>
          <w:szCs w:val="24"/>
        </w:rPr>
        <w:t xml:space="preserve">obveze (rashode) </w:t>
      </w:r>
      <w:r w:rsidR="00B269CC">
        <w:rPr>
          <w:rFonts w:ascii="Times New Roman" w:hAnsi="Times New Roman" w:cs="Times New Roman"/>
          <w:sz w:val="24"/>
          <w:szCs w:val="24"/>
        </w:rPr>
        <w:t xml:space="preserve">za plaću </w:t>
      </w:r>
      <w:r w:rsidR="00C04734">
        <w:rPr>
          <w:rFonts w:ascii="Times New Roman" w:hAnsi="Times New Roman" w:cs="Times New Roman"/>
          <w:sz w:val="24"/>
          <w:szCs w:val="24"/>
        </w:rPr>
        <w:t>9</w:t>
      </w:r>
      <w:r w:rsidR="00EB1E0B">
        <w:rPr>
          <w:rFonts w:ascii="Times New Roman" w:hAnsi="Times New Roman" w:cs="Times New Roman"/>
          <w:sz w:val="24"/>
          <w:szCs w:val="24"/>
        </w:rPr>
        <w:t>.</w:t>
      </w:r>
      <w:r w:rsidR="00610D06">
        <w:rPr>
          <w:rFonts w:ascii="Times New Roman" w:hAnsi="Times New Roman" w:cs="Times New Roman"/>
          <w:sz w:val="24"/>
          <w:szCs w:val="24"/>
        </w:rPr>
        <w:t>/2</w:t>
      </w:r>
      <w:r w:rsidR="00EB1E0B">
        <w:rPr>
          <w:rFonts w:ascii="Times New Roman" w:hAnsi="Times New Roman" w:cs="Times New Roman"/>
          <w:sz w:val="24"/>
          <w:szCs w:val="24"/>
        </w:rPr>
        <w:t>2</w:t>
      </w:r>
      <w:r w:rsidR="00610D06">
        <w:rPr>
          <w:rFonts w:ascii="Times New Roman" w:hAnsi="Times New Roman" w:cs="Times New Roman"/>
          <w:sz w:val="24"/>
          <w:szCs w:val="24"/>
        </w:rPr>
        <w:t xml:space="preserve">, materijalne troškove za </w:t>
      </w:r>
      <w:r w:rsidR="00C04734">
        <w:rPr>
          <w:rFonts w:ascii="Times New Roman" w:hAnsi="Times New Roman" w:cs="Times New Roman"/>
          <w:sz w:val="24"/>
          <w:szCs w:val="24"/>
        </w:rPr>
        <w:t>9</w:t>
      </w:r>
      <w:r w:rsidR="00610D06">
        <w:rPr>
          <w:rFonts w:ascii="Times New Roman" w:hAnsi="Times New Roman" w:cs="Times New Roman"/>
          <w:sz w:val="24"/>
          <w:szCs w:val="24"/>
        </w:rPr>
        <w:t>./202</w:t>
      </w:r>
      <w:r w:rsidR="00EB1E0B">
        <w:rPr>
          <w:rFonts w:ascii="Times New Roman" w:hAnsi="Times New Roman" w:cs="Times New Roman"/>
          <w:sz w:val="24"/>
          <w:szCs w:val="24"/>
        </w:rPr>
        <w:t>2</w:t>
      </w:r>
      <w:r w:rsidR="00C04734">
        <w:rPr>
          <w:rFonts w:ascii="Times New Roman" w:hAnsi="Times New Roman" w:cs="Times New Roman"/>
          <w:sz w:val="24"/>
          <w:szCs w:val="24"/>
        </w:rPr>
        <w:t xml:space="preserve"> </w:t>
      </w:r>
      <w:r w:rsidR="00610D06">
        <w:rPr>
          <w:rFonts w:ascii="Times New Roman" w:hAnsi="Times New Roman" w:cs="Times New Roman"/>
          <w:sz w:val="24"/>
          <w:szCs w:val="24"/>
        </w:rPr>
        <w:t>i za bolovanje koje refundira HZZO.</w:t>
      </w:r>
    </w:p>
    <w:p w14:paraId="37131907" w14:textId="77777777" w:rsidR="00A71E82" w:rsidRDefault="00A71E82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3FBE7" w14:textId="5CEC6B99"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04">
        <w:rPr>
          <w:rFonts w:ascii="Times New Roman" w:hAnsi="Times New Roman" w:cs="Times New Roman"/>
          <w:b/>
          <w:sz w:val="24"/>
          <w:szCs w:val="24"/>
        </w:rPr>
        <w:t>Datum:</w:t>
      </w:r>
      <w:r w:rsidR="00C0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734" w:rsidRPr="00C04734">
        <w:rPr>
          <w:rFonts w:ascii="Times New Roman" w:hAnsi="Times New Roman" w:cs="Times New Roman"/>
          <w:bCs/>
          <w:sz w:val="24"/>
          <w:szCs w:val="24"/>
        </w:rPr>
        <w:t>10.</w:t>
      </w:r>
      <w:r w:rsidR="00F0526B" w:rsidRPr="00C04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734" w:rsidRPr="00C04734">
        <w:rPr>
          <w:rFonts w:ascii="Times New Roman" w:hAnsi="Times New Roman" w:cs="Times New Roman"/>
          <w:bCs/>
          <w:sz w:val="24"/>
          <w:szCs w:val="24"/>
        </w:rPr>
        <w:t>rujna</w:t>
      </w:r>
      <w:r w:rsidR="00180781" w:rsidRPr="00C04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734">
        <w:rPr>
          <w:rFonts w:ascii="Times New Roman" w:hAnsi="Times New Roman" w:cs="Times New Roman"/>
          <w:bCs/>
          <w:sz w:val="24"/>
          <w:szCs w:val="24"/>
        </w:rPr>
        <w:t>20</w:t>
      </w:r>
      <w:r w:rsidR="00180781" w:rsidRPr="00C04734">
        <w:rPr>
          <w:rFonts w:ascii="Times New Roman" w:hAnsi="Times New Roman" w:cs="Times New Roman"/>
          <w:bCs/>
          <w:sz w:val="24"/>
          <w:szCs w:val="24"/>
        </w:rPr>
        <w:t>22</w:t>
      </w:r>
      <w:r w:rsidRPr="00C04734">
        <w:rPr>
          <w:rFonts w:ascii="Times New Roman" w:hAnsi="Times New Roman" w:cs="Times New Roman"/>
          <w:bCs/>
          <w:sz w:val="24"/>
          <w:szCs w:val="24"/>
        </w:rPr>
        <w:t>. godine</w:t>
      </w:r>
      <w:r w:rsidRPr="00A07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3CF5D" w14:textId="74E8C24B" w:rsidR="00F00390" w:rsidRDefault="00F00390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29ECD" w14:textId="6842D325" w:rsidR="00C04734" w:rsidRDefault="00C0473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B26E1" w14:textId="4EFF69EB" w:rsidR="00C04734" w:rsidRDefault="00C0473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F3097" w14:textId="0B47F0FE" w:rsidR="00C04734" w:rsidRDefault="00C0473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4F579" w14:textId="0D79FB73" w:rsidR="00C04734" w:rsidRDefault="00C0473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0321D" w14:textId="517F3303" w:rsidR="00C04734" w:rsidRDefault="00C0473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4E7F0" w14:textId="5DD2A09A" w:rsidR="00C04734" w:rsidRDefault="00C0473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8198C" w14:textId="58A8F563" w:rsidR="00C04734" w:rsidRDefault="00C0473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BB665" w14:textId="77777777" w:rsidR="00C04734" w:rsidRPr="00A07E04" w:rsidRDefault="00C0473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72C21" w14:textId="77777777" w:rsidR="00A07E04" w:rsidRP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4C5E2" w14:textId="77777777" w:rsidR="00A07E04" w:rsidRPr="00A07E04" w:rsidRDefault="006E7A16" w:rsidP="00A07E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7E04" w:rsidRPr="00A07E04">
        <w:rPr>
          <w:rFonts w:ascii="Times New Roman" w:hAnsi="Times New Roman" w:cs="Times New Roman"/>
          <w:b/>
          <w:sz w:val="24"/>
          <w:szCs w:val="24"/>
        </w:rPr>
        <w:t>Voditelj računovodstva:                                                               Zakonski predstavnik:</w:t>
      </w:r>
    </w:p>
    <w:p w14:paraId="1958250D" w14:textId="77777777" w:rsidR="00A07E04" w:rsidRPr="00A07E04" w:rsidRDefault="008F7F8E" w:rsidP="00A07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526B">
        <w:rPr>
          <w:rFonts w:ascii="Times New Roman" w:hAnsi="Times New Roman" w:cs="Times New Roman"/>
          <w:sz w:val="24"/>
          <w:szCs w:val="24"/>
        </w:rPr>
        <w:t>Maja Raič</w:t>
      </w:r>
      <w:r w:rsidR="00A07E04">
        <w:rPr>
          <w:rFonts w:ascii="Times New Roman" w:hAnsi="Times New Roman" w:cs="Times New Roman"/>
          <w:sz w:val="24"/>
          <w:szCs w:val="24"/>
        </w:rPr>
        <w:t xml:space="preserve">, </w:t>
      </w:r>
      <w:r w:rsidR="00F0526B">
        <w:rPr>
          <w:rFonts w:ascii="Times New Roman" w:hAnsi="Times New Roman" w:cs="Times New Roman"/>
          <w:sz w:val="24"/>
          <w:szCs w:val="24"/>
        </w:rPr>
        <w:t>mag</w:t>
      </w:r>
      <w:r w:rsidR="00A07E04">
        <w:rPr>
          <w:rFonts w:ascii="Times New Roman" w:hAnsi="Times New Roman" w:cs="Times New Roman"/>
          <w:sz w:val="24"/>
          <w:szCs w:val="24"/>
        </w:rPr>
        <w:t xml:space="preserve">.oec                                                               </w:t>
      </w:r>
      <w:r w:rsidR="00F00390">
        <w:rPr>
          <w:rFonts w:ascii="Times New Roman" w:hAnsi="Times New Roman" w:cs="Times New Roman"/>
          <w:sz w:val="24"/>
          <w:szCs w:val="24"/>
        </w:rPr>
        <w:t xml:space="preserve"> </w:t>
      </w:r>
      <w:r w:rsidR="00A07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7E04">
        <w:rPr>
          <w:rFonts w:ascii="Times New Roman" w:hAnsi="Times New Roman" w:cs="Times New Roman"/>
          <w:sz w:val="24"/>
          <w:szCs w:val="24"/>
        </w:rPr>
        <w:t xml:space="preserve"> Jozo Jurković, prof.</w:t>
      </w:r>
    </w:p>
    <w:p w14:paraId="6592352B" w14:textId="77777777"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E9D78" w14:textId="77777777"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DF2F" w14:textId="77777777"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DD8B5" w14:textId="77777777"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F47EE" w14:textId="77777777" w:rsidR="0013084B" w:rsidRPr="00A07E04" w:rsidRDefault="0013084B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04">
        <w:rPr>
          <w:rFonts w:ascii="Times New Roman" w:hAnsi="Times New Roman" w:cs="Times New Roman"/>
          <w:sz w:val="24"/>
          <w:szCs w:val="24"/>
        </w:rPr>
        <w:t>.</w:t>
      </w:r>
    </w:p>
    <w:p w14:paraId="06176DCD" w14:textId="77777777" w:rsidR="00DA2D02" w:rsidRPr="008E1D0C" w:rsidRDefault="00DA2D02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D02" w:rsidRPr="008E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7F8"/>
    <w:multiLevelType w:val="hybridMultilevel"/>
    <w:tmpl w:val="8F205D86"/>
    <w:lvl w:ilvl="0" w:tplc="9E629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494699"/>
    <w:multiLevelType w:val="hybridMultilevel"/>
    <w:tmpl w:val="76342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4636"/>
    <w:multiLevelType w:val="hybridMultilevel"/>
    <w:tmpl w:val="BE9E2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9004A"/>
    <w:multiLevelType w:val="hybridMultilevel"/>
    <w:tmpl w:val="982EC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E79AA"/>
    <w:multiLevelType w:val="hybridMultilevel"/>
    <w:tmpl w:val="377AAED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60E5B62"/>
    <w:multiLevelType w:val="hybridMultilevel"/>
    <w:tmpl w:val="5E1016E8"/>
    <w:lvl w:ilvl="0" w:tplc="AD7A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04839">
    <w:abstractNumId w:val="1"/>
  </w:num>
  <w:num w:numId="2" w16cid:durableId="19555043">
    <w:abstractNumId w:val="5"/>
  </w:num>
  <w:num w:numId="3" w16cid:durableId="783308231">
    <w:abstractNumId w:val="2"/>
  </w:num>
  <w:num w:numId="4" w16cid:durableId="1942955918">
    <w:abstractNumId w:val="0"/>
  </w:num>
  <w:num w:numId="5" w16cid:durableId="553467174">
    <w:abstractNumId w:val="4"/>
  </w:num>
  <w:num w:numId="6" w16cid:durableId="4995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0E"/>
    <w:rsid w:val="00056E77"/>
    <w:rsid w:val="000846CA"/>
    <w:rsid w:val="000B65E6"/>
    <w:rsid w:val="000D3560"/>
    <w:rsid w:val="001119C7"/>
    <w:rsid w:val="0013084B"/>
    <w:rsid w:val="00174772"/>
    <w:rsid w:val="00180781"/>
    <w:rsid w:val="00182BDD"/>
    <w:rsid w:val="001C0C72"/>
    <w:rsid w:val="00201444"/>
    <w:rsid w:val="00227A60"/>
    <w:rsid w:val="002E27B7"/>
    <w:rsid w:val="00332DE3"/>
    <w:rsid w:val="00340A24"/>
    <w:rsid w:val="00346D15"/>
    <w:rsid w:val="00362031"/>
    <w:rsid w:val="003B7E75"/>
    <w:rsid w:val="003B7E7D"/>
    <w:rsid w:val="003C6F55"/>
    <w:rsid w:val="004772A1"/>
    <w:rsid w:val="004E69C4"/>
    <w:rsid w:val="00503924"/>
    <w:rsid w:val="00506894"/>
    <w:rsid w:val="005E7B96"/>
    <w:rsid w:val="0060692F"/>
    <w:rsid w:val="00610D06"/>
    <w:rsid w:val="00611DF3"/>
    <w:rsid w:val="00675ED0"/>
    <w:rsid w:val="006A3999"/>
    <w:rsid w:val="006D322B"/>
    <w:rsid w:val="006E7A16"/>
    <w:rsid w:val="007457D6"/>
    <w:rsid w:val="00837594"/>
    <w:rsid w:val="00843C6F"/>
    <w:rsid w:val="008A7785"/>
    <w:rsid w:val="008C5993"/>
    <w:rsid w:val="008E1D0C"/>
    <w:rsid w:val="008F7F8E"/>
    <w:rsid w:val="0092100E"/>
    <w:rsid w:val="00924A60"/>
    <w:rsid w:val="009765AD"/>
    <w:rsid w:val="0099063C"/>
    <w:rsid w:val="00992395"/>
    <w:rsid w:val="009B2493"/>
    <w:rsid w:val="009F7F9A"/>
    <w:rsid w:val="00A07E04"/>
    <w:rsid w:val="00A5240E"/>
    <w:rsid w:val="00A5451D"/>
    <w:rsid w:val="00A618D3"/>
    <w:rsid w:val="00A71E82"/>
    <w:rsid w:val="00AB73E2"/>
    <w:rsid w:val="00B269CC"/>
    <w:rsid w:val="00B67AD8"/>
    <w:rsid w:val="00BC1717"/>
    <w:rsid w:val="00BC4850"/>
    <w:rsid w:val="00C04734"/>
    <w:rsid w:val="00C17FFA"/>
    <w:rsid w:val="00C34AB7"/>
    <w:rsid w:val="00C50197"/>
    <w:rsid w:val="00C5472F"/>
    <w:rsid w:val="00C7568E"/>
    <w:rsid w:val="00C804F6"/>
    <w:rsid w:val="00CE1630"/>
    <w:rsid w:val="00D57D42"/>
    <w:rsid w:val="00D64768"/>
    <w:rsid w:val="00DA2D02"/>
    <w:rsid w:val="00E262CA"/>
    <w:rsid w:val="00E92B4B"/>
    <w:rsid w:val="00EB1E0B"/>
    <w:rsid w:val="00EB2248"/>
    <w:rsid w:val="00ED2619"/>
    <w:rsid w:val="00ED323E"/>
    <w:rsid w:val="00ED67E7"/>
    <w:rsid w:val="00F00390"/>
    <w:rsid w:val="00F0526B"/>
    <w:rsid w:val="00F84BDE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C292"/>
  <w15:docId w15:val="{59547C0E-5C6D-4DD5-B35B-13D60379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0E"/>
    <w:pPr>
      <w:ind w:left="720"/>
      <w:contextualSpacing/>
    </w:pPr>
  </w:style>
  <w:style w:type="paragraph" w:styleId="Bezproreda">
    <w:name w:val="No Spacing"/>
    <w:uiPriority w:val="1"/>
    <w:qFormat/>
    <w:rsid w:val="0020144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AA37-5C63-4784-9DA5-E774EC49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Maja Raič</cp:lastModifiedBy>
  <cp:revision>4</cp:revision>
  <cp:lastPrinted>2022-10-10T07:24:00Z</cp:lastPrinted>
  <dcterms:created xsi:type="dcterms:W3CDTF">2022-07-15T07:06:00Z</dcterms:created>
  <dcterms:modified xsi:type="dcterms:W3CDTF">2022-10-10T07:26:00Z</dcterms:modified>
</cp:coreProperties>
</file>